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8" w:rsidRPr="00E135C7" w:rsidRDefault="00F379E8" w:rsidP="00F379E8">
      <w:pPr>
        <w:tabs>
          <w:tab w:val="left" w:pos="2115"/>
        </w:tabs>
        <w:spacing w:line="360" w:lineRule="auto"/>
        <w:jc w:val="center"/>
        <w:rPr>
          <w:sz w:val="28"/>
          <w:szCs w:val="28"/>
        </w:rPr>
      </w:pPr>
      <w:r w:rsidRPr="00E135C7">
        <w:rPr>
          <w:sz w:val="28"/>
          <w:szCs w:val="28"/>
        </w:rPr>
        <w:t>Отдел культуры городского  округа города Котельнича Кировской области</w:t>
      </w:r>
    </w:p>
    <w:p w:rsidR="00F379E8" w:rsidRDefault="00F379E8" w:rsidP="00F379E8">
      <w:pPr>
        <w:tabs>
          <w:tab w:val="left" w:pos="2115"/>
        </w:tabs>
        <w:spacing w:line="360" w:lineRule="auto"/>
        <w:jc w:val="center"/>
        <w:rPr>
          <w:sz w:val="28"/>
          <w:szCs w:val="28"/>
        </w:rPr>
      </w:pPr>
      <w:r w:rsidRPr="00E135C7">
        <w:rPr>
          <w:sz w:val="28"/>
          <w:szCs w:val="28"/>
        </w:rPr>
        <w:t xml:space="preserve">Муниципальное бюджетное учреждение </w:t>
      </w:r>
    </w:p>
    <w:p w:rsidR="00F379E8" w:rsidRPr="00E135C7" w:rsidRDefault="00F379E8" w:rsidP="00F379E8">
      <w:pPr>
        <w:tabs>
          <w:tab w:val="left" w:pos="2115"/>
        </w:tabs>
        <w:spacing w:line="360" w:lineRule="auto"/>
        <w:jc w:val="center"/>
        <w:rPr>
          <w:sz w:val="28"/>
          <w:szCs w:val="28"/>
        </w:rPr>
      </w:pPr>
      <w:r w:rsidRPr="00E135C7">
        <w:rPr>
          <w:sz w:val="28"/>
          <w:szCs w:val="28"/>
        </w:rPr>
        <w:t>«</w:t>
      </w:r>
      <w:proofErr w:type="spellStart"/>
      <w:r w:rsidRPr="00E135C7">
        <w:rPr>
          <w:sz w:val="28"/>
          <w:szCs w:val="28"/>
        </w:rPr>
        <w:t>Котельничский</w:t>
      </w:r>
      <w:proofErr w:type="spellEnd"/>
      <w:r w:rsidRPr="00E135C7">
        <w:rPr>
          <w:sz w:val="28"/>
          <w:szCs w:val="28"/>
        </w:rPr>
        <w:t xml:space="preserve"> краеведческий музей»</w:t>
      </w:r>
      <w:r>
        <w:rPr>
          <w:sz w:val="28"/>
          <w:szCs w:val="28"/>
        </w:rPr>
        <w:t xml:space="preserve"> («МБУ ККМ»)</w:t>
      </w:r>
    </w:p>
    <w:p w:rsidR="00F379E8" w:rsidRDefault="00F379E8" w:rsidP="00F379E8">
      <w:pPr>
        <w:tabs>
          <w:tab w:val="left" w:pos="2115"/>
        </w:tabs>
        <w:rPr>
          <w:b/>
          <w:sz w:val="20"/>
          <w:szCs w:val="20"/>
        </w:rPr>
      </w:pPr>
    </w:p>
    <w:p w:rsidR="00F379E8" w:rsidRDefault="00382301" w:rsidP="00382301">
      <w:pPr>
        <w:tabs>
          <w:tab w:val="left" w:pos="256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82301" w:rsidRDefault="00382301" w:rsidP="00382301">
      <w:pPr>
        <w:tabs>
          <w:tab w:val="left" w:pos="2563"/>
        </w:tabs>
        <w:rPr>
          <w:b/>
          <w:sz w:val="20"/>
          <w:szCs w:val="20"/>
        </w:rPr>
      </w:pPr>
    </w:p>
    <w:p w:rsidR="00F379E8" w:rsidRPr="00A12BFB" w:rsidRDefault="00F379E8" w:rsidP="00F379E8">
      <w:pPr>
        <w:tabs>
          <w:tab w:val="left" w:pos="2115"/>
        </w:tabs>
        <w:jc w:val="center"/>
        <w:rPr>
          <w:b/>
          <w:sz w:val="28"/>
          <w:szCs w:val="28"/>
        </w:rPr>
      </w:pPr>
      <w:r w:rsidRPr="00A12BFB">
        <w:rPr>
          <w:b/>
          <w:sz w:val="28"/>
          <w:szCs w:val="28"/>
        </w:rPr>
        <w:t>ПРИКАЗ</w:t>
      </w:r>
    </w:p>
    <w:p w:rsidR="00F379E8" w:rsidRDefault="00F379E8" w:rsidP="00F379E8">
      <w:pPr>
        <w:tabs>
          <w:tab w:val="left" w:pos="2115"/>
        </w:tabs>
        <w:rPr>
          <w:b/>
          <w:sz w:val="20"/>
          <w:szCs w:val="20"/>
        </w:rPr>
      </w:pPr>
    </w:p>
    <w:p w:rsidR="00F379E8" w:rsidRPr="007F52A6" w:rsidRDefault="00F379E8" w:rsidP="00F379E8">
      <w:pPr>
        <w:rPr>
          <w:b/>
        </w:rPr>
      </w:pPr>
      <w:r>
        <w:rPr>
          <w:b/>
        </w:rPr>
        <w:t xml:space="preserve">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F379E8" w:rsidRPr="00A12BFB" w:rsidTr="00FC20A4">
        <w:tc>
          <w:tcPr>
            <w:tcW w:w="3936" w:type="dxa"/>
          </w:tcPr>
          <w:p w:rsidR="00F379E8" w:rsidRPr="00D65DBD" w:rsidRDefault="00F379E8" w:rsidP="006F6D0F">
            <w:pPr>
              <w:rPr>
                <w:sz w:val="28"/>
                <w:szCs w:val="28"/>
              </w:rPr>
            </w:pPr>
            <w:r w:rsidRPr="00D65DBD">
              <w:rPr>
                <w:sz w:val="28"/>
                <w:szCs w:val="28"/>
              </w:rPr>
              <w:t xml:space="preserve">№ </w:t>
            </w:r>
            <w:r w:rsidR="00130294">
              <w:rPr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F379E8" w:rsidRPr="00D65DBD" w:rsidRDefault="00F379E8" w:rsidP="006F6D0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379E8" w:rsidRPr="00D65DBD" w:rsidRDefault="00F379E8" w:rsidP="005C78CE">
            <w:pPr>
              <w:rPr>
                <w:sz w:val="28"/>
                <w:szCs w:val="28"/>
              </w:rPr>
            </w:pPr>
            <w:r w:rsidRPr="00D65DBD">
              <w:rPr>
                <w:sz w:val="28"/>
                <w:szCs w:val="28"/>
              </w:rPr>
              <w:t xml:space="preserve">от </w:t>
            </w:r>
            <w:r w:rsidR="00130294">
              <w:rPr>
                <w:sz w:val="28"/>
                <w:szCs w:val="28"/>
              </w:rPr>
              <w:t xml:space="preserve"> 30</w:t>
            </w:r>
            <w:r w:rsidR="00991C7D">
              <w:rPr>
                <w:sz w:val="28"/>
                <w:szCs w:val="28"/>
              </w:rPr>
              <w:t>.03</w:t>
            </w:r>
            <w:r w:rsidRPr="00D65DBD">
              <w:rPr>
                <w:sz w:val="28"/>
                <w:szCs w:val="28"/>
              </w:rPr>
              <w:t xml:space="preserve">. 2018 </w:t>
            </w:r>
          </w:p>
        </w:tc>
      </w:tr>
      <w:tr w:rsidR="00F379E8" w:rsidRPr="00A12BFB" w:rsidTr="00FC20A4">
        <w:tc>
          <w:tcPr>
            <w:tcW w:w="3936" w:type="dxa"/>
          </w:tcPr>
          <w:p w:rsidR="00F379E8" w:rsidRPr="00D65DBD" w:rsidRDefault="00F379E8" w:rsidP="006F6D0F">
            <w:pPr>
              <w:rPr>
                <w:b/>
                <w:sz w:val="28"/>
                <w:szCs w:val="28"/>
              </w:rPr>
            </w:pPr>
          </w:p>
          <w:p w:rsidR="00F379E8" w:rsidRPr="00D65DBD" w:rsidRDefault="00F379E8" w:rsidP="00FC20A4">
            <w:pPr>
              <w:shd w:val="clear" w:color="auto" w:fill="FFFFFF"/>
              <w:spacing w:after="183" w:line="193" w:lineRule="atLeast"/>
              <w:jc w:val="both"/>
              <w:rPr>
                <w:sz w:val="28"/>
                <w:szCs w:val="28"/>
              </w:rPr>
            </w:pPr>
            <w:r w:rsidRPr="00D65DBD">
              <w:rPr>
                <w:sz w:val="28"/>
                <w:szCs w:val="28"/>
              </w:rPr>
              <w:t>«О</w:t>
            </w:r>
            <w:r w:rsidR="00D65DBD" w:rsidRPr="00D65DBD">
              <w:rPr>
                <w:sz w:val="28"/>
                <w:szCs w:val="28"/>
              </w:rPr>
              <w:t xml:space="preserve"> </w:t>
            </w:r>
            <w:r w:rsidR="00FC20A4" w:rsidRPr="00FC20A4">
              <w:rPr>
                <w:sz w:val="28"/>
                <w:szCs w:val="28"/>
              </w:rPr>
              <w:t>Положении о порядке и условиях доступа граждан к музейным предметам и м</w:t>
            </w:r>
            <w:r w:rsidR="00FC20A4">
              <w:rPr>
                <w:sz w:val="28"/>
                <w:szCs w:val="28"/>
              </w:rPr>
              <w:t xml:space="preserve">узейным коллекциям, находящимся в </w:t>
            </w:r>
            <w:r w:rsidR="00FC20A4" w:rsidRPr="00FC20A4">
              <w:rPr>
                <w:sz w:val="28"/>
                <w:szCs w:val="28"/>
              </w:rPr>
              <w:t>мун</w:t>
            </w:r>
            <w:r w:rsidR="00FC20A4">
              <w:rPr>
                <w:sz w:val="28"/>
                <w:szCs w:val="28"/>
              </w:rPr>
              <w:t>иципальном бюджетном учреждении "</w:t>
            </w:r>
            <w:proofErr w:type="spellStart"/>
            <w:r w:rsidR="00FC20A4">
              <w:rPr>
                <w:sz w:val="28"/>
                <w:szCs w:val="28"/>
              </w:rPr>
              <w:t>Котельничский</w:t>
            </w:r>
            <w:proofErr w:type="spellEnd"/>
            <w:r w:rsidR="00FC20A4">
              <w:rPr>
                <w:sz w:val="28"/>
                <w:szCs w:val="28"/>
              </w:rPr>
              <w:t xml:space="preserve"> </w:t>
            </w:r>
            <w:r w:rsidR="00FC20A4" w:rsidRPr="00FC20A4">
              <w:rPr>
                <w:sz w:val="28"/>
                <w:szCs w:val="28"/>
              </w:rPr>
              <w:t>краеведческий музей"</w:t>
            </w:r>
          </w:p>
        </w:tc>
        <w:tc>
          <w:tcPr>
            <w:tcW w:w="2444" w:type="dxa"/>
          </w:tcPr>
          <w:p w:rsidR="00F379E8" w:rsidRPr="00D65DBD" w:rsidRDefault="00F379E8" w:rsidP="006F6D0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379E8" w:rsidRPr="00D65DBD" w:rsidRDefault="00F379E8" w:rsidP="006F6D0F">
            <w:pPr>
              <w:rPr>
                <w:sz w:val="28"/>
                <w:szCs w:val="28"/>
              </w:rPr>
            </w:pPr>
          </w:p>
        </w:tc>
      </w:tr>
    </w:tbl>
    <w:p w:rsidR="00382301" w:rsidRDefault="00F379E8" w:rsidP="00F379E8">
      <w:pPr>
        <w:jc w:val="both"/>
        <w:rPr>
          <w:sz w:val="28"/>
          <w:szCs w:val="28"/>
        </w:rPr>
      </w:pPr>
      <w:r w:rsidRPr="00A12BFB">
        <w:rPr>
          <w:sz w:val="28"/>
          <w:szCs w:val="28"/>
        </w:rPr>
        <w:t xml:space="preserve">      </w:t>
      </w:r>
    </w:p>
    <w:p w:rsidR="00F379E8" w:rsidRPr="00381341" w:rsidRDefault="00414611" w:rsidP="003813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="002F2BA7">
        <w:rPr>
          <w:sz w:val="28"/>
          <w:szCs w:val="28"/>
        </w:rPr>
        <w:t>35</w:t>
      </w:r>
      <w:r w:rsidR="000B20A0">
        <w:rPr>
          <w:sz w:val="28"/>
          <w:szCs w:val="28"/>
        </w:rPr>
        <w:t xml:space="preserve"> </w:t>
      </w:r>
      <w:r w:rsidR="00F84BB3">
        <w:rPr>
          <w:sz w:val="28"/>
          <w:szCs w:val="28"/>
        </w:rPr>
        <w:t>Федерального закона от 26.05.1996 №54-ФЗ "О музейном фонде Российской Федерации и музеях в Российской Федерации"</w:t>
      </w:r>
      <w:r w:rsidR="00381341">
        <w:rPr>
          <w:sz w:val="28"/>
          <w:szCs w:val="28"/>
        </w:rPr>
        <w:t xml:space="preserve">, </w:t>
      </w:r>
      <w:r w:rsidR="00F379E8" w:rsidRPr="001E0F6B">
        <w:rPr>
          <w:sz w:val="26"/>
          <w:szCs w:val="26"/>
        </w:rPr>
        <w:t>ПРИКАЗЫВАЮ:</w:t>
      </w:r>
    </w:p>
    <w:p w:rsidR="00195464" w:rsidRDefault="00D65DBD" w:rsidP="00F84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5DBD">
        <w:rPr>
          <w:sz w:val="28"/>
          <w:szCs w:val="28"/>
        </w:rPr>
        <w:t>Утвердить</w:t>
      </w:r>
      <w:r w:rsidR="00381341">
        <w:rPr>
          <w:sz w:val="28"/>
          <w:szCs w:val="28"/>
        </w:rPr>
        <w:t xml:space="preserve"> </w:t>
      </w:r>
      <w:r w:rsidR="00F84BB3">
        <w:rPr>
          <w:sz w:val="28"/>
          <w:szCs w:val="28"/>
        </w:rPr>
        <w:t>Положение</w:t>
      </w:r>
      <w:r w:rsidR="00F84BB3" w:rsidRPr="00FC20A4">
        <w:rPr>
          <w:sz w:val="28"/>
          <w:szCs w:val="28"/>
        </w:rPr>
        <w:t xml:space="preserve"> о порядке и условиях доступа граждан к музейным предметам и м</w:t>
      </w:r>
      <w:r w:rsidR="00F84BB3">
        <w:rPr>
          <w:sz w:val="28"/>
          <w:szCs w:val="28"/>
        </w:rPr>
        <w:t xml:space="preserve">узейным коллекциям, находящимся в </w:t>
      </w:r>
      <w:r w:rsidR="00F84BB3" w:rsidRPr="00FC20A4">
        <w:rPr>
          <w:sz w:val="28"/>
          <w:szCs w:val="28"/>
        </w:rPr>
        <w:t>мун</w:t>
      </w:r>
      <w:r w:rsidR="00F84BB3">
        <w:rPr>
          <w:sz w:val="28"/>
          <w:szCs w:val="28"/>
        </w:rPr>
        <w:t>иципальном бюджетном учреждении "</w:t>
      </w:r>
      <w:proofErr w:type="spellStart"/>
      <w:r w:rsidR="00F84BB3">
        <w:rPr>
          <w:sz w:val="28"/>
          <w:szCs w:val="28"/>
        </w:rPr>
        <w:t>Котельничский</w:t>
      </w:r>
      <w:proofErr w:type="spellEnd"/>
      <w:r w:rsidR="00F84BB3">
        <w:rPr>
          <w:sz w:val="28"/>
          <w:szCs w:val="28"/>
        </w:rPr>
        <w:t xml:space="preserve"> </w:t>
      </w:r>
      <w:r w:rsidR="00F84BB3" w:rsidRPr="00FC20A4">
        <w:rPr>
          <w:sz w:val="28"/>
          <w:szCs w:val="28"/>
        </w:rPr>
        <w:t>краеведческий музей"</w:t>
      </w:r>
      <w:r w:rsidR="00C13DF6">
        <w:rPr>
          <w:sz w:val="28"/>
          <w:szCs w:val="28"/>
        </w:rPr>
        <w:t>(далее по тексту - Положение)</w:t>
      </w:r>
      <w:r w:rsidR="00F84BB3">
        <w:rPr>
          <w:sz w:val="28"/>
          <w:szCs w:val="28"/>
        </w:rPr>
        <w:t xml:space="preserve">. Прилагается. </w:t>
      </w:r>
    </w:p>
    <w:p w:rsidR="00F84BB3" w:rsidRPr="00D65DBD" w:rsidRDefault="00F84BB3" w:rsidP="00F84B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3DF6" w:rsidRPr="00C13DF6">
        <w:rPr>
          <w:rFonts w:eastAsia="Times New Roman"/>
          <w:color w:val="333333"/>
          <w:lang w:eastAsia="ru-RU"/>
        </w:rPr>
        <w:t xml:space="preserve"> </w:t>
      </w:r>
      <w:r w:rsidR="00C13DF6">
        <w:rPr>
          <w:sz w:val="28"/>
          <w:szCs w:val="28"/>
        </w:rPr>
        <w:t>Опубликовать Положение на</w:t>
      </w:r>
      <w:r w:rsidR="00C13DF6" w:rsidRPr="00C13DF6">
        <w:rPr>
          <w:sz w:val="28"/>
          <w:szCs w:val="28"/>
        </w:rPr>
        <w:t xml:space="preserve"> официальном сайте</w:t>
      </w:r>
      <w:r w:rsidR="00C13DF6">
        <w:rPr>
          <w:sz w:val="28"/>
          <w:szCs w:val="28"/>
        </w:rPr>
        <w:t xml:space="preserve"> "МБУ ККМ".</w:t>
      </w:r>
    </w:p>
    <w:p w:rsidR="00D65DBD" w:rsidRPr="00D65DBD" w:rsidRDefault="00195464" w:rsidP="00D65D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DBD">
        <w:rPr>
          <w:sz w:val="28"/>
          <w:szCs w:val="28"/>
        </w:rPr>
        <w:t>.</w:t>
      </w:r>
      <w:r w:rsidR="007F02E3">
        <w:rPr>
          <w:sz w:val="28"/>
          <w:szCs w:val="28"/>
        </w:rPr>
        <w:t xml:space="preserve">Контроль за исполнением данного приказа </w:t>
      </w:r>
      <w:r w:rsidR="00C13DF6">
        <w:rPr>
          <w:sz w:val="28"/>
          <w:szCs w:val="28"/>
        </w:rPr>
        <w:t>возложить на главного хранителя музейных предметов</w:t>
      </w:r>
      <w:r w:rsidR="00D65DBD" w:rsidRPr="00D65DBD">
        <w:rPr>
          <w:sz w:val="28"/>
          <w:szCs w:val="28"/>
        </w:rPr>
        <w:t>.</w:t>
      </w:r>
    </w:p>
    <w:p w:rsidR="00F379E8" w:rsidRPr="00D65DBD" w:rsidRDefault="00F379E8" w:rsidP="00D65DBD">
      <w:pPr>
        <w:jc w:val="both"/>
        <w:rPr>
          <w:b/>
          <w:sz w:val="28"/>
          <w:szCs w:val="28"/>
        </w:rPr>
      </w:pPr>
      <w:r w:rsidRPr="00D65DBD">
        <w:rPr>
          <w:b/>
          <w:sz w:val="28"/>
          <w:szCs w:val="28"/>
        </w:rPr>
        <w:t xml:space="preserve">                                             </w:t>
      </w:r>
    </w:p>
    <w:p w:rsidR="00F379E8" w:rsidRDefault="00F379E8" w:rsidP="00F379E8">
      <w:pPr>
        <w:rPr>
          <w:b/>
        </w:rPr>
      </w:pPr>
    </w:p>
    <w:p w:rsidR="00F379E8" w:rsidRDefault="00F379E8" w:rsidP="00F379E8">
      <w:pPr>
        <w:pStyle w:val="a3"/>
        <w:rPr>
          <w:b/>
        </w:rPr>
      </w:pPr>
    </w:p>
    <w:p w:rsidR="00F379E8" w:rsidRDefault="00F379E8" w:rsidP="00F379E8">
      <w:pPr>
        <w:rPr>
          <w:b/>
        </w:rPr>
      </w:pPr>
      <w:r>
        <w:rPr>
          <w:b/>
        </w:rPr>
        <w:t xml:space="preserve">               </w:t>
      </w:r>
    </w:p>
    <w:p w:rsidR="00F379E8" w:rsidRDefault="00F379E8" w:rsidP="00F379E8">
      <w:pPr>
        <w:rPr>
          <w:b/>
        </w:rPr>
      </w:pPr>
    </w:p>
    <w:p w:rsidR="00F379E8" w:rsidRDefault="00F379E8" w:rsidP="00F379E8">
      <w:pPr>
        <w:rPr>
          <w:b/>
        </w:rPr>
      </w:pPr>
      <w:r>
        <w:rPr>
          <w:b/>
        </w:rPr>
        <w:t xml:space="preserve"> </w:t>
      </w:r>
    </w:p>
    <w:p w:rsidR="00F379E8" w:rsidRDefault="00F379E8" w:rsidP="00F379E8">
      <w:pPr>
        <w:rPr>
          <w:b/>
        </w:rPr>
      </w:pPr>
      <w:r>
        <w:rPr>
          <w:b/>
        </w:rPr>
        <w:t xml:space="preserve">      </w:t>
      </w:r>
    </w:p>
    <w:p w:rsidR="00F379E8" w:rsidRPr="00A12BFB" w:rsidRDefault="00F379E8" w:rsidP="00F379E8">
      <w:pPr>
        <w:jc w:val="center"/>
        <w:rPr>
          <w:sz w:val="28"/>
          <w:szCs w:val="28"/>
        </w:rPr>
      </w:pPr>
      <w:r w:rsidRPr="00A12BF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«МБУ ККМ»</w:t>
      </w:r>
      <w:r w:rsidRPr="00A12B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Н.Н.Головкина</w:t>
      </w:r>
    </w:p>
    <w:p w:rsidR="00F379E8" w:rsidRDefault="00F379E8" w:rsidP="00F379E8">
      <w:pPr>
        <w:rPr>
          <w:b/>
        </w:rPr>
      </w:pPr>
    </w:p>
    <w:p w:rsidR="00F379E8" w:rsidRDefault="00F379E8" w:rsidP="00F379E8"/>
    <w:p w:rsidR="00F379E8" w:rsidRDefault="00F379E8" w:rsidP="00F379E8"/>
    <w:p w:rsidR="00F379E8" w:rsidRDefault="00F379E8" w:rsidP="00F379E8"/>
    <w:p w:rsidR="004A36C1" w:rsidRDefault="004A36C1"/>
    <w:p w:rsidR="002A0F97" w:rsidRDefault="002A0F97"/>
    <w:p w:rsidR="002A0F97" w:rsidRDefault="002A0F97"/>
    <w:p w:rsidR="002A0F97" w:rsidRDefault="002A0F97"/>
    <w:p w:rsidR="002A0F97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</w:p>
    <w:tbl>
      <w:tblPr>
        <w:tblW w:w="9606" w:type="dxa"/>
        <w:tblLayout w:type="fixed"/>
        <w:tblLook w:val="0000"/>
      </w:tblPr>
      <w:tblGrid>
        <w:gridCol w:w="4510"/>
        <w:gridCol w:w="418"/>
        <w:gridCol w:w="4678"/>
      </w:tblGrid>
      <w:tr w:rsidR="002A0F97" w:rsidRPr="00DB2BAD" w:rsidTr="00CE7DCD">
        <w:trPr>
          <w:trHeight w:val="533"/>
        </w:trPr>
        <w:tc>
          <w:tcPr>
            <w:tcW w:w="4510" w:type="dxa"/>
          </w:tcPr>
          <w:p w:rsidR="002A0F97" w:rsidRDefault="002A0F97" w:rsidP="00CE7DC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:rsidR="002A0F97" w:rsidRDefault="002A0F97" w:rsidP="00CE7DCD">
            <w:pPr>
              <w:snapToGrid w:val="0"/>
              <w:rPr>
                <w:sz w:val="26"/>
                <w:szCs w:val="26"/>
                <w:lang w:eastAsia="ar-SA"/>
              </w:rPr>
            </w:pPr>
          </w:p>
          <w:p w:rsidR="002A0F97" w:rsidRDefault="002A0F97" w:rsidP="00CE7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A0F97" w:rsidRPr="00DB2BAD" w:rsidRDefault="002A0F97" w:rsidP="00CE7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A0F97" w:rsidRPr="00456FF5" w:rsidTr="00CE7DCD">
        <w:tc>
          <w:tcPr>
            <w:tcW w:w="4510" w:type="dxa"/>
          </w:tcPr>
          <w:p w:rsidR="002A0F97" w:rsidRDefault="002A0F97" w:rsidP="00CE7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:rsidR="002A0F97" w:rsidRDefault="002A0F97" w:rsidP="00CE7DCD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2A0F97" w:rsidRPr="00456FF5" w:rsidRDefault="002A0F97" w:rsidP="00CE7DC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FF5">
              <w:rPr>
                <w:rFonts w:ascii="Times New Roman" w:hAnsi="Times New Roman" w:cs="Times New Roman"/>
                <w:sz w:val="26"/>
                <w:szCs w:val="26"/>
              </w:rPr>
              <w:t>Приказом директора муниципального бюджетного учреждения «</w:t>
            </w:r>
            <w:proofErr w:type="spellStart"/>
            <w:r w:rsidRPr="00456FF5">
              <w:rPr>
                <w:rFonts w:ascii="Times New Roman" w:hAnsi="Times New Roman" w:cs="Times New Roman"/>
                <w:sz w:val="26"/>
                <w:szCs w:val="26"/>
              </w:rPr>
              <w:t>Котельничский</w:t>
            </w:r>
            <w:proofErr w:type="spellEnd"/>
            <w:r w:rsidRPr="00456FF5"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краеведческий музей»</w:t>
            </w:r>
          </w:p>
        </w:tc>
      </w:tr>
      <w:tr w:rsidR="002A0F97" w:rsidRPr="00456FF5" w:rsidTr="00CE7DCD">
        <w:trPr>
          <w:trHeight w:val="693"/>
        </w:trPr>
        <w:tc>
          <w:tcPr>
            <w:tcW w:w="4510" w:type="dxa"/>
          </w:tcPr>
          <w:p w:rsidR="002A0F97" w:rsidRDefault="002A0F97" w:rsidP="00CE7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:rsidR="002A0F97" w:rsidRDefault="002A0F97" w:rsidP="00CE7DCD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2A0F97" w:rsidRPr="00456FF5" w:rsidRDefault="002A0F97" w:rsidP="00CE7DC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F97" w:rsidRPr="00456FF5" w:rsidRDefault="002A0F97" w:rsidP="00CE7DC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«30» марта 2018 </w:t>
            </w:r>
            <w:r w:rsidRPr="00456FF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</w:tr>
    </w:tbl>
    <w:p w:rsidR="002A0F97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</w:p>
    <w:p w:rsidR="002A0F97" w:rsidRPr="00641D78" w:rsidRDefault="002A0F97" w:rsidP="002A0F97">
      <w:pPr>
        <w:shd w:val="clear" w:color="auto" w:fill="FFFFFF"/>
        <w:spacing w:after="183" w:line="193" w:lineRule="atLeast"/>
        <w:jc w:val="center"/>
        <w:rPr>
          <w:rFonts w:eastAsia="Times New Roman"/>
          <w:b/>
          <w:color w:val="333333"/>
          <w:lang w:eastAsia="ru-RU"/>
        </w:rPr>
      </w:pPr>
      <w:r w:rsidRPr="00641D78">
        <w:rPr>
          <w:rFonts w:eastAsia="Times New Roman"/>
          <w:b/>
          <w:color w:val="333333"/>
          <w:lang w:eastAsia="ru-RU"/>
        </w:rPr>
        <w:t>ПОЛОЖЕНИЕ</w:t>
      </w:r>
    </w:p>
    <w:p w:rsidR="002A0F97" w:rsidRPr="00641D78" w:rsidRDefault="002A0F97" w:rsidP="002A0F97">
      <w:pPr>
        <w:shd w:val="clear" w:color="auto" w:fill="FFFFFF"/>
        <w:spacing w:after="183" w:line="193" w:lineRule="atLeast"/>
        <w:jc w:val="center"/>
        <w:rPr>
          <w:rFonts w:eastAsia="Times New Roman"/>
          <w:b/>
          <w:color w:val="333333"/>
          <w:lang w:eastAsia="ru-RU"/>
        </w:rPr>
      </w:pPr>
      <w:r w:rsidRPr="00641D78">
        <w:rPr>
          <w:rFonts w:eastAsia="Times New Roman"/>
          <w:b/>
          <w:color w:val="333333"/>
          <w:lang w:eastAsia="ru-RU"/>
        </w:rPr>
        <w:t>о порядке и условиях доступа граждан к музейным предметам и музейным коллекциям, находящимся в муниципальном бюджетном учреждении "</w:t>
      </w:r>
      <w:proofErr w:type="spellStart"/>
      <w:r w:rsidRPr="00641D78">
        <w:rPr>
          <w:rFonts w:eastAsia="Times New Roman"/>
          <w:b/>
          <w:color w:val="333333"/>
          <w:lang w:eastAsia="ru-RU"/>
        </w:rPr>
        <w:t>Котельничский</w:t>
      </w:r>
      <w:proofErr w:type="spellEnd"/>
      <w:r w:rsidRPr="00641D78">
        <w:rPr>
          <w:rFonts w:eastAsia="Times New Roman"/>
          <w:b/>
          <w:color w:val="333333"/>
          <w:lang w:eastAsia="ru-RU"/>
        </w:rPr>
        <w:t xml:space="preserve"> краеведческий музей"</w:t>
      </w:r>
    </w:p>
    <w:p w:rsidR="002A0F97" w:rsidRPr="00FC0358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FC0358">
        <w:rPr>
          <w:rFonts w:eastAsia="Times New Roman"/>
          <w:color w:val="333333"/>
          <w:lang w:eastAsia="ru-RU"/>
        </w:rPr>
        <w:t xml:space="preserve">1. Настоящее Положение в соответствии с Федеральным законом «О Музейном фонде Российской Федерации и музеях в Российской Федерации» определяет порядок организации доступа граждан к музейным предметам и музейным </w:t>
      </w:r>
      <w:r>
        <w:rPr>
          <w:rFonts w:eastAsia="Times New Roman"/>
          <w:color w:val="333333"/>
          <w:lang w:eastAsia="ru-RU"/>
        </w:rPr>
        <w:t>коллекциям, находящимся в муниципальном бюджетном учреждении "</w:t>
      </w:r>
      <w:proofErr w:type="spellStart"/>
      <w:r>
        <w:rPr>
          <w:rFonts w:eastAsia="Times New Roman"/>
          <w:color w:val="333333"/>
          <w:lang w:eastAsia="ru-RU"/>
        </w:rPr>
        <w:t>Котельничский</w:t>
      </w:r>
      <w:proofErr w:type="spellEnd"/>
      <w:r>
        <w:rPr>
          <w:rFonts w:eastAsia="Times New Roman"/>
          <w:color w:val="333333"/>
          <w:lang w:eastAsia="ru-RU"/>
        </w:rPr>
        <w:t xml:space="preserve"> краеведческий музей" (далее по тексту- музей, организация)</w:t>
      </w:r>
      <w:r w:rsidRPr="00FC0358">
        <w:rPr>
          <w:rFonts w:eastAsia="Times New Roman"/>
          <w:color w:val="333333"/>
          <w:lang w:eastAsia="ru-RU"/>
        </w:rPr>
        <w:t>.</w:t>
      </w:r>
    </w:p>
    <w:p w:rsidR="002A0F97" w:rsidRPr="00FC0358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FC0358">
        <w:rPr>
          <w:rFonts w:eastAsia="Times New Roman"/>
          <w:color w:val="333333"/>
          <w:lang w:eastAsia="ru-RU"/>
        </w:rPr>
        <w:t xml:space="preserve">2. Положения о порядке и условиях доступа к музейным предметам и музейным коллекциям утверждаются </w:t>
      </w:r>
      <w:r>
        <w:rPr>
          <w:rFonts w:eastAsia="Times New Roman"/>
          <w:color w:val="333333"/>
          <w:lang w:eastAsia="ru-RU"/>
        </w:rPr>
        <w:t xml:space="preserve">директором </w:t>
      </w:r>
      <w:r w:rsidRPr="00FC0358">
        <w:rPr>
          <w:rFonts w:eastAsia="Times New Roman"/>
          <w:color w:val="333333"/>
          <w:lang w:eastAsia="ru-RU"/>
        </w:rPr>
        <w:t xml:space="preserve"> музея с учетом требований, установленных пунктами 3–11 настоящего Положения, и </w:t>
      </w:r>
      <w:r w:rsidRPr="00404403">
        <w:rPr>
          <w:rFonts w:eastAsia="Times New Roman"/>
          <w:color w:val="333333"/>
          <w:lang w:eastAsia="ru-RU"/>
        </w:rPr>
        <w:t xml:space="preserve">доводятся </w:t>
      </w:r>
      <w:r w:rsidRPr="00FC0358">
        <w:rPr>
          <w:rFonts w:eastAsia="Times New Roman"/>
          <w:color w:val="333333"/>
          <w:lang w:eastAsia="ru-RU"/>
        </w:rPr>
        <w:t>до сведения граждан посредством размещения информации н</w:t>
      </w:r>
      <w:r>
        <w:rPr>
          <w:rFonts w:eastAsia="Times New Roman"/>
          <w:color w:val="333333"/>
          <w:lang w:eastAsia="ru-RU"/>
        </w:rPr>
        <w:t>а официальном сайте организации</w:t>
      </w:r>
      <w:r w:rsidRPr="00FC0358">
        <w:rPr>
          <w:rFonts w:eastAsia="Times New Roman"/>
          <w:color w:val="333333"/>
          <w:lang w:eastAsia="ru-RU"/>
        </w:rPr>
        <w:t xml:space="preserve"> в информационно-коммуникационной сети Интернет.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3. Доступ граждан к музейным предметам и музейным коллекциям, в том числе</w:t>
      </w:r>
      <w:r>
        <w:rPr>
          <w:rFonts w:eastAsia="Times New Roman"/>
          <w:color w:val="333333"/>
          <w:lang w:eastAsia="ru-RU"/>
        </w:rPr>
        <w:t xml:space="preserve"> находящимся в хранилищах музея</w:t>
      </w:r>
      <w:r w:rsidRPr="00EA12A1">
        <w:rPr>
          <w:rFonts w:eastAsia="Times New Roman"/>
          <w:color w:val="333333"/>
          <w:lang w:eastAsia="ru-RU"/>
        </w:rPr>
        <w:t>, и информации о них реализуется посредством: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1) просветительных и образовательных мероприятий;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2) представления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носителей, размещения сведений о музейных предметах и музейных коллекциях в информационно-телекоммуникационной сети Интернет;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3) публикации и распространения информации, содержащей сведения о деятельности организации в области хранения, изучения и публичного представления культурных ценностей, с учетом сведений, составляющих государственную тайну или относящихся к иной охраняемой в соответствии с законодательством Российской Федерации информации ограниченного доступа;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4) публикации результатов научно-исследовательских работ с учетом сведений, составляющих государственную тайну или относящихся к иной охраняемой в соответствии с законодательством Российской Федерации информации ограниченного доступа.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4. Доступ к музейным предметам и музейным коллекциям, включенным в состав Музейного фонда и находящимся в экспозиционно-выставочных помещениях, организуется в часы, наиболее удобные для посетителей, в том числе в вечернее время, в выходные и праздничные дни.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lastRenderedPageBreak/>
        <w:tab/>
      </w:r>
      <w:r w:rsidRPr="00EA12A1">
        <w:rPr>
          <w:rFonts w:eastAsia="Times New Roman"/>
          <w:color w:val="333333"/>
          <w:lang w:eastAsia="ru-RU"/>
        </w:rPr>
        <w:t>5. Организация доступа посетителей в экспозиционно-выставочные помещения, размещение музейных предметов и музейных коллекций, включенных в состав Музейного фонда, производится с соблюдением установленных Едиными правилами требований к освещенности и влажности помещений, учетом тематического содержания выставки, количества посетителей, которые могут одновременно находиться в помещении.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6. Для организации и обеспечения доступа граждан к музейным предметам и музейным коллекциям музей размещает на официальном сайте музея в информационно-телекоммуникационной сети Интернет следующую информацию: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1) полное и сокращенное наименование организации;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2) адрес места нахождения организации;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3) номер телефона справочной службы организации;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4) адрес электронной почты организации;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5) сведения о графике работы организации;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6) Положение о порядке и условиях доступа к музейным предметам и музейным коллекциям;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7) перечень оказываемых организацией услуг, порядок их предоставления, стоимость услуг, наличие льгот;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8) календарные планы проведения мероприятий, в том числе мероприятия с лицами, не достигшими 18 лет, инвалидами;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9) порядок ознакомления инвалидов с музейными предметами и музейными коллекциями;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10) результаты научно-исследовательских работ, связанных с хранением, изучением и публичным представлением культурных ценностей, с учетом сведений, составляющих государственную тайну или относящихся к иной охраняемой в соответствии с законодательством Российской Федерации информации ограниченного доступа.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7. Доступ лица, выполняющего научно-исследовательские работы по вопросам хранения, изучения и публичного представления культурных ценностей, в музей для работы с музейными предметами и музейными коллекциями, в архиве и библиотеке музея осуществляется на основании заявления руководителя юридического лица, в котором лицо выполняет научно-исследовательскую работу.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 xml:space="preserve">8. Заявление, указанное в пункте 7 настоящего Положения, подается на имя </w:t>
      </w:r>
      <w:r>
        <w:rPr>
          <w:rFonts w:eastAsia="Times New Roman"/>
          <w:color w:val="333333"/>
          <w:lang w:eastAsia="ru-RU"/>
        </w:rPr>
        <w:t>директора</w:t>
      </w:r>
      <w:r w:rsidRPr="00EA12A1">
        <w:rPr>
          <w:rFonts w:eastAsia="Times New Roman"/>
          <w:color w:val="333333"/>
          <w:lang w:eastAsia="ru-RU"/>
        </w:rPr>
        <w:t xml:space="preserve"> музея.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В заявлении указываются: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1) фамилия, имя, отчество (при наличии), ученая степень (при наличии), научное звание (при наличии), гражданство (подданство) лица, выполняющего научно-исследовательскую работу;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2) тема и сроки выполнения научно-исследовательской работы;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3) научные задачи, которые ставятся перед исследователем;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lastRenderedPageBreak/>
        <w:tab/>
      </w:r>
      <w:r w:rsidRPr="00EA12A1">
        <w:rPr>
          <w:rFonts w:eastAsia="Times New Roman"/>
          <w:color w:val="333333"/>
          <w:lang w:eastAsia="ru-RU"/>
        </w:rPr>
        <w:t>4) с какими музейными предметами и музейными коллекциями, архивными документами предполагается ознакомление лица, выполняющего научно-исследовательскую работу;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5) условия опубликования результатов научно-исследовательской работы;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6) необходимость воспроизведения музейных предметов и музейных коллекций по результатам выполнения научно-исследовательской работы (на бумажных носителях, в электронном виде);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7) дата, до которой будет представлен отчет о результатах научно-исследовательской работы в музей;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8) условия, на которых возможно использование результатов научно-исследовательской работы музеем.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9. </w:t>
      </w:r>
      <w:r>
        <w:rPr>
          <w:rFonts w:eastAsia="Times New Roman"/>
          <w:color w:val="333333"/>
          <w:lang w:eastAsia="ru-RU"/>
        </w:rPr>
        <w:t>Директор</w:t>
      </w:r>
      <w:r w:rsidRPr="00EA12A1">
        <w:rPr>
          <w:rFonts w:eastAsia="Times New Roman"/>
          <w:color w:val="333333"/>
          <w:lang w:eastAsia="ru-RU"/>
        </w:rPr>
        <w:t xml:space="preserve"> музея в течение 10 рабочих дней принимает решение о возможности доступа лица, выполняющего научно-исследовательскую работу, к музейным предметам и музейным коллекциям.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Основаниями для отказа в удовлетворении заявления, указанного в пункте 7 настоящего Положения, являются: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1) отсутствие в заявлении сведений, предусмотренных пунктом 66 настоящего Положения;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2) неудовлетворительное состояние сохранности музейных предметов и музейных коллекций, подтвержденное протоколом заседания реставрационного совета;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3) в отношении музейных предметов и музейных коллекций на дату подачи заявления проводятся реставрационные работы;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4) нахождение музейного предмета на реставрации за пределами музея с указанием реквизитов договора на производство реставрационных работ в отношении музейных предметов и музейных коллекций;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5) нахождение музейных предметов и музейных коллекций на временной (постоянной) экспозиции в других организациях;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6) сведения о музейном предмете и музейной коллекции составляют государственную тайну или относятся к иной охраняемой в соответствии с законодательством Российской Федерации информации ограниченного доступа.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 xml:space="preserve">В случае принятия решения об отказе в удовлетворении заявления, указанного в пункте 7 настоящего Положения, </w:t>
      </w:r>
      <w:r>
        <w:rPr>
          <w:rFonts w:eastAsia="Times New Roman"/>
          <w:color w:val="333333"/>
          <w:lang w:eastAsia="ru-RU"/>
        </w:rPr>
        <w:t>администрация</w:t>
      </w:r>
      <w:r w:rsidRPr="00EA12A1">
        <w:rPr>
          <w:rFonts w:eastAsia="Times New Roman"/>
          <w:color w:val="333333"/>
          <w:lang w:eastAsia="ru-RU"/>
        </w:rPr>
        <w:t xml:space="preserve"> музея в течение 10 рабочих дней письменно уведомляет об этом организацию, которой направлено заявление, с указанием причин отказа в удовлетворении заявления.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В случае нахождения музейного предмета и музейной коллекции на временной (постоянной) экспозиции в других организациях в уведомлении музея указываются планируемые сроки возврата музейных предметов и музейных коллекций в музей.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 xml:space="preserve">В случае неудовлетворительного состояния сохранности музейных предметов и музейных коллекций в уведомлении указываются реквизиты протоколы заседания реставрационного совета и сообщается, когда будет осуществлена реставрация музейного предмета и музейной коллекции. В случае если реставрация музейного предмета и музейной коллекции не планируется в течение трех лет со дня принятия решения </w:t>
      </w:r>
      <w:r>
        <w:rPr>
          <w:rFonts w:eastAsia="Times New Roman"/>
          <w:color w:val="333333"/>
          <w:lang w:eastAsia="ru-RU"/>
        </w:rPr>
        <w:lastRenderedPageBreak/>
        <w:t>директором</w:t>
      </w:r>
      <w:r w:rsidRPr="00EA12A1">
        <w:rPr>
          <w:rFonts w:eastAsia="Times New Roman"/>
          <w:color w:val="333333"/>
          <w:lang w:eastAsia="ru-RU"/>
        </w:rPr>
        <w:t xml:space="preserve"> музея об отказе в удовлетворении заявления, то допуск лица, осуществляющего научно-исследовательскую работу, к музейным предметам и музейным коллекциям осуществляется музеем по согласованию с федеральным органом исполнительной власти в сфере культуры.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 xml:space="preserve">10. Допуск лица, выполняющего научно-исследовательскую работу, к музейным предметам и музейным коллекциям оформляется приказом </w:t>
      </w:r>
      <w:r>
        <w:rPr>
          <w:rFonts w:eastAsia="Times New Roman"/>
          <w:color w:val="333333"/>
          <w:lang w:eastAsia="ru-RU"/>
        </w:rPr>
        <w:t>директора</w:t>
      </w:r>
      <w:r w:rsidRPr="00EA12A1">
        <w:rPr>
          <w:rFonts w:eastAsia="Times New Roman"/>
          <w:color w:val="333333"/>
          <w:lang w:eastAsia="ru-RU"/>
        </w:rPr>
        <w:t xml:space="preserve"> музея, в котором указываются: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1) порядок организации работы лица, выполняющего научно-исследовательскую работу, с музейными предметами и музейными коллекциями;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2) фамилия, имя и отчество (при наличии) работника музея, который ответственен за взаимодействие с лицом, выполняющим научно-исследовательскую работу;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3) условия упоминания музея и условия воспроизведения музейных предметов и музейных коллекций, информация о которых была использована в ходе научно-исследовательской работы;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4) период проведения научно-исследовательской работы;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5) условия предоставления опубликованных результатов научно-исследовательской работы с упоминанием информации о музейных предметах музея.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ab/>
      </w:r>
      <w:r w:rsidRPr="00EA12A1">
        <w:rPr>
          <w:rFonts w:eastAsia="Times New Roman"/>
          <w:color w:val="333333"/>
          <w:lang w:eastAsia="ru-RU"/>
        </w:rPr>
        <w:t>11. Доступ к музейным предметам и музейным коллекциям, сведения о которых составляют государственную или иную охраняемую законом тайну, осуществляется в порядке, установленном законодательством Российской Федерации о государственной тайне или иной охраняемой в соответствии с законодательством Российской Федерации информации ограниченного доступа.</w:t>
      </w:r>
    </w:p>
    <w:p w:rsidR="002A0F97" w:rsidRPr="00EA12A1" w:rsidRDefault="002A0F97" w:rsidP="002A0F97">
      <w:pPr>
        <w:shd w:val="clear" w:color="auto" w:fill="FFFFFF"/>
        <w:spacing w:after="183" w:line="193" w:lineRule="atLeast"/>
        <w:jc w:val="both"/>
        <w:outlineLvl w:val="2"/>
        <w:rPr>
          <w:rFonts w:eastAsia="Times New Roman"/>
          <w:b/>
          <w:bCs/>
          <w:color w:val="333333"/>
          <w:lang w:eastAsia="ru-RU"/>
        </w:rPr>
      </w:pPr>
    </w:p>
    <w:p w:rsidR="002A0F97" w:rsidRPr="0044738A" w:rsidRDefault="002A0F97" w:rsidP="002A0F97">
      <w:pPr>
        <w:jc w:val="center"/>
      </w:pPr>
      <w:r>
        <w:t>______________________________</w:t>
      </w:r>
    </w:p>
    <w:p w:rsidR="002A0F97" w:rsidRDefault="002A0F97"/>
    <w:sectPr w:rsidR="002A0F97" w:rsidSect="004A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53D4"/>
    <w:multiLevelType w:val="hybridMultilevel"/>
    <w:tmpl w:val="5EA07C3A"/>
    <w:lvl w:ilvl="0" w:tplc="6ED67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F379E8"/>
    <w:rsid w:val="000B20A0"/>
    <w:rsid w:val="000B2704"/>
    <w:rsid w:val="00130294"/>
    <w:rsid w:val="00195464"/>
    <w:rsid w:val="001A6855"/>
    <w:rsid w:val="002209ED"/>
    <w:rsid w:val="00227643"/>
    <w:rsid w:val="002A0F97"/>
    <w:rsid w:val="002F2BA7"/>
    <w:rsid w:val="00381341"/>
    <w:rsid w:val="00382301"/>
    <w:rsid w:val="00414611"/>
    <w:rsid w:val="004A36C1"/>
    <w:rsid w:val="004A6863"/>
    <w:rsid w:val="0051180B"/>
    <w:rsid w:val="00546EFF"/>
    <w:rsid w:val="005C78CE"/>
    <w:rsid w:val="00602582"/>
    <w:rsid w:val="006A583A"/>
    <w:rsid w:val="00722172"/>
    <w:rsid w:val="007863C5"/>
    <w:rsid w:val="007C5FD4"/>
    <w:rsid w:val="007F02E3"/>
    <w:rsid w:val="008220D2"/>
    <w:rsid w:val="008D2B61"/>
    <w:rsid w:val="009850A2"/>
    <w:rsid w:val="00991C7D"/>
    <w:rsid w:val="00C13DF6"/>
    <w:rsid w:val="00CE018F"/>
    <w:rsid w:val="00D65DBD"/>
    <w:rsid w:val="00D75D88"/>
    <w:rsid w:val="00EB56B0"/>
    <w:rsid w:val="00F379E8"/>
    <w:rsid w:val="00F84BB3"/>
    <w:rsid w:val="00FC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E8"/>
    <w:pPr>
      <w:ind w:left="708"/>
    </w:pPr>
  </w:style>
  <w:style w:type="table" w:styleId="a4">
    <w:name w:val="Table Grid"/>
    <w:basedOn w:val="a1"/>
    <w:rsid w:val="00F379E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5DB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5C7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8CE"/>
    <w:rPr>
      <w:rFonts w:ascii="Tahoma" w:eastAsia="PMingLiU" w:hAnsi="Tahoma" w:cs="Tahoma"/>
      <w:sz w:val="16"/>
      <w:szCs w:val="16"/>
      <w:lang w:eastAsia="zh-TW"/>
    </w:rPr>
  </w:style>
  <w:style w:type="paragraph" w:customStyle="1" w:styleId="ConsPlusNormal">
    <w:name w:val="ConsPlusNormal"/>
    <w:rsid w:val="002A0F9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Win7</dc:creator>
  <cp:lastModifiedBy>Надежда</cp:lastModifiedBy>
  <cp:revision>2</cp:revision>
  <cp:lastPrinted>2018-03-29T08:00:00Z</cp:lastPrinted>
  <dcterms:created xsi:type="dcterms:W3CDTF">2019-05-20T12:57:00Z</dcterms:created>
  <dcterms:modified xsi:type="dcterms:W3CDTF">2019-05-20T12:57:00Z</dcterms:modified>
</cp:coreProperties>
</file>